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474" w:line="240" w:lineRule="auto"/>
        <w:ind w:left="15" w:firstLine="0"/>
        <w:rPr>
          <w:rFonts w:ascii="Calibri" w:cs="Calibri" w:eastAsia="Calibri" w:hAnsi="Calibri"/>
          <w:color w:val="0000ff"/>
          <w:sz w:val="15"/>
          <w:szCs w:val="15"/>
        </w:rPr>
      </w:pPr>
      <w:r w:rsidDel="00000000" w:rsidR="00000000" w:rsidRPr="00000000">
        <w:rPr>
          <w:rFonts w:ascii="Calibri" w:cs="Calibri" w:eastAsia="Calibri" w:hAnsi="Calibri"/>
          <w:b w:val="1"/>
          <w:color w:val="0070c0"/>
          <w:sz w:val="36"/>
          <w:szCs w:val="36"/>
          <w:rtl w:val="0"/>
        </w:rPr>
        <w:t xml:space="preserve">Scoil Mhuire, Kilvemnon</w:t>
        <w:tab/>
        <w:tab/>
        <w:tab/>
        <w:tab/>
        <w:tab/>
      </w:r>
      <w:r w:rsidDel="00000000" w:rsidR="00000000" w:rsidRPr="00000000">
        <w:rPr>
          <w:rFonts w:ascii="Calibri" w:cs="Calibri" w:eastAsia="Calibri" w:hAnsi="Calibri"/>
          <w:b w:val="1"/>
          <w:color w:val="0070c0"/>
          <w:sz w:val="36"/>
          <w:szCs w:val="36"/>
        </w:rPr>
        <w:drawing>
          <wp:inline distB="114300" distT="114300" distL="114300" distR="114300">
            <wp:extent cx="1728788" cy="1190625"/>
            <wp:effectExtent b="0" l="0" r="0" t="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28788" cy="11906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1"/>
          <w:sz w:val="15"/>
          <w:szCs w:val="15"/>
          <w:rtl w:val="0"/>
        </w:rPr>
        <w:t xml:space="preserve">Mullinahone, Thurles, Co. Tipperary </w:t>
      </w:r>
      <w:r w:rsidDel="00000000" w:rsidR="00000000" w:rsidRPr="00000000">
        <w:rPr>
          <w:rFonts w:ascii="Calibri" w:cs="Calibri" w:eastAsia="Calibri" w:hAnsi="Calibri"/>
          <w:b w:val="1"/>
          <w:color w:val="000000"/>
          <w:sz w:val="15"/>
          <w:szCs w:val="15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color w:val="000000"/>
          <w:sz w:val="15"/>
          <w:szCs w:val="15"/>
          <w:rtl w:val="0"/>
        </w:rPr>
        <w:t xml:space="preserve">Email:</w:t>
      </w:r>
      <w:r w:rsidDel="00000000" w:rsidR="00000000" w:rsidRPr="00000000">
        <w:rPr>
          <w:rFonts w:ascii="Calibri" w:cs="Calibri" w:eastAsia="Calibri" w:hAnsi="Calibri"/>
          <w:sz w:val="15"/>
          <w:szCs w:val="15"/>
          <w:rtl w:val="0"/>
        </w:rPr>
        <w:t xml:space="preserve">principalkilvemnon@gmail.com</w:t>
      </w:r>
      <w:r w:rsidDel="00000000" w:rsidR="00000000" w:rsidRPr="00000000">
        <w:rPr>
          <w:rFonts w:ascii="Calibri" w:cs="Calibri" w:eastAsia="Calibri" w:hAnsi="Calibri"/>
          <w:color w:val="000000"/>
          <w:sz w:val="15"/>
          <w:szCs w:val="15"/>
          <w:rtl w:val="0"/>
        </w:rPr>
        <w:t xml:space="preserve"> Web: </w:t>
      </w:r>
      <w:r w:rsidDel="00000000" w:rsidR="00000000" w:rsidRPr="00000000">
        <w:rPr>
          <w:rFonts w:ascii="Calibri" w:cs="Calibri" w:eastAsia="Calibri" w:hAnsi="Calibri"/>
          <w:color w:val="0000ff"/>
          <w:sz w:val="15"/>
          <w:szCs w:val="15"/>
          <w:u w:val="single"/>
          <w:rtl w:val="0"/>
        </w:rPr>
        <w:t xml:space="preserve">www.scoilmhuirekilvemnon.ie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2" w:line="240" w:lineRule="auto"/>
        <w:ind w:left="1" w:firstLine="0"/>
        <w:rPr>
          <w:rFonts w:ascii="Calibri" w:cs="Calibri" w:eastAsia="Calibri" w:hAnsi="Calibri"/>
          <w:color w:val="000000"/>
          <w:sz w:val="15"/>
          <w:szCs w:val="15"/>
        </w:rPr>
      </w:pPr>
      <w:r w:rsidDel="00000000" w:rsidR="00000000" w:rsidRPr="00000000">
        <w:rPr>
          <w:rFonts w:ascii="Calibri" w:cs="Calibri" w:eastAsia="Calibri" w:hAnsi="Calibri"/>
          <w:color w:val="000000"/>
          <w:sz w:val="15"/>
          <w:szCs w:val="15"/>
          <w:rtl w:val="0"/>
        </w:rPr>
        <w:t xml:space="preserve">Telephone: 052 </w:t>
      </w:r>
      <w:r w:rsidDel="00000000" w:rsidR="00000000" w:rsidRPr="00000000">
        <w:rPr>
          <w:rFonts w:ascii="Calibri" w:cs="Calibri" w:eastAsia="Calibri" w:hAnsi="Calibri"/>
          <w:sz w:val="15"/>
          <w:szCs w:val="15"/>
          <w:rtl w:val="0"/>
        </w:rPr>
        <w:t xml:space="preserve">9153542 </w:t>
      </w:r>
      <w:r w:rsidDel="00000000" w:rsidR="00000000" w:rsidRPr="00000000">
        <w:rPr>
          <w:rFonts w:ascii="Calibri" w:cs="Calibri" w:eastAsia="Calibri" w:hAnsi="Calibri"/>
          <w:color w:val="000000"/>
          <w:sz w:val="15"/>
          <w:szCs w:val="15"/>
          <w:rtl w:val="0"/>
        </w:rPr>
        <w:t xml:space="preserve"> Registered Charity No: 20205138 Roll No. 18459C</w:t>
      </w:r>
    </w:p>
    <w:p w:rsidR="00000000" w:rsidDel="00000000" w:rsidP="00000000" w:rsidRDefault="00000000" w:rsidRPr="00000000" w14:paraId="0000000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6" w:line="256" w:lineRule="auto"/>
        <w:ind w:left="16" w:right="2147" w:hanging="16"/>
        <w:rPr>
          <w:rFonts w:ascii="Calibri" w:cs="Calibri" w:eastAsia="Calibri" w:hAnsi="Calibri"/>
          <w:color w:val="000000"/>
          <w:sz w:val="15"/>
          <w:szCs w:val="15"/>
        </w:rPr>
      </w:pPr>
      <w:r w:rsidDel="00000000" w:rsidR="00000000" w:rsidRPr="00000000">
        <w:rPr>
          <w:rFonts w:ascii="Calibri" w:cs="Calibri" w:eastAsia="Calibri" w:hAnsi="Calibri"/>
          <w:color w:val="000000"/>
          <w:sz w:val="15"/>
          <w:szCs w:val="15"/>
        </w:rPr>
        <w:drawing>
          <wp:inline distB="19050" distT="19050" distL="19050" distR="19050">
            <wp:extent cx="5029200" cy="96520"/>
            <wp:effectExtent b="0" l="0" r="0" t="0"/>
            <wp:docPr id="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965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color w:val="000000"/>
          <w:sz w:val="15"/>
          <w:szCs w:val="15"/>
          <w:rtl w:val="0"/>
        </w:rPr>
        <w:t xml:space="preserve">Príomhoide: </w:t>
      </w:r>
      <w:r w:rsidDel="00000000" w:rsidR="00000000" w:rsidRPr="00000000">
        <w:rPr>
          <w:rFonts w:ascii="Calibri" w:cs="Calibri" w:eastAsia="Calibri" w:hAnsi="Calibri"/>
          <w:sz w:val="15"/>
          <w:szCs w:val="15"/>
          <w:rtl w:val="0"/>
        </w:rPr>
        <w:t xml:space="preserve">Catherine Noonan </w:t>
      </w:r>
      <w:r w:rsidDel="00000000" w:rsidR="00000000" w:rsidRPr="00000000">
        <w:rPr>
          <w:rFonts w:ascii="Calibri" w:cs="Calibri" w:eastAsia="Calibri" w:hAnsi="Calibri"/>
          <w:color w:val="000000"/>
          <w:sz w:val="15"/>
          <w:szCs w:val="15"/>
          <w:rtl w:val="0"/>
        </w:rPr>
        <w:t xml:space="preserve"> Leas Phríomhoide: </w:t>
      </w:r>
      <w:r w:rsidDel="00000000" w:rsidR="00000000" w:rsidRPr="00000000">
        <w:rPr>
          <w:rFonts w:ascii="Calibri" w:cs="Calibri" w:eastAsia="Calibri" w:hAnsi="Calibri"/>
          <w:sz w:val="15"/>
          <w:szCs w:val="15"/>
          <w:rtl w:val="0"/>
        </w:rPr>
        <w:t xml:space="preserve">Clodagh Barry </w:t>
      </w:r>
      <w:r w:rsidDel="00000000" w:rsidR="00000000" w:rsidRPr="00000000">
        <w:rPr>
          <w:rFonts w:ascii="Calibri" w:cs="Calibri" w:eastAsia="Calibri" w:hAnsi="Calibri"/>
          <w:color w:val="000000"/>
          <w:sz w:val="15"/>
          <w:szCs w:val="15"/>
          <w:rtl w:val="0"/>
        </w:rPr>
        <w:t xml:space="preserve"> </w:t>
      </w:r>
    </w:p>
    <w:p w:rsidR="00000000" w:rsidDel="00000000" w:rsidP="00000000" w:rsidRDefault="00000000" w:rsidRPr="00000000" w14:paraId="0000000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8" w:line="240" w:lineRule="auto"/>
        <w:jc w:val="center"/>
        <w:rPr>
          <w:rFonts w:ascii="Comic Sans MS" w:cs="Comic Sans MS" w:eastAsia="Comic Sans MS" w:hAnsi="Comic Sans MS"/>
          <w:b w:val="1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8" w:line="240" w:lineRule="auto"/>
        <w:jc w:val="center"/>
        <w:rPr>
          <w:rFonts w:ascii="Comic Sans MS" w:cs="Comic Sans MS" w:eastAsia="Comic Sans MS" w:hAnsi="Comic Sans MS"/>
          <w:b w:val="1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8" w:line="240" w:lineRule="auto"/>
        <w:jc w:val="center"/>
        <w:rPr>
          <w:rFonts w:ascii="Comic Sans MS" w:cs="Comic Sans MS" w:eastAsia="Comic Sans MS" w:hAnsi="Comic Sans MS"/>
          <w:b w:val="1"/>
          <w:color w:val="000000"/>
          <w:sz w:val="20"/>
          <w:szCs w:val="2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color w:val="000000"/>
          <w:sz w:val="20"/>
          <w:szCs w:val="20"/>
          <w:u w:val="single"/>
          <w:rtl w:val="0"/>
        </w:rPr>
        <w:t xml:space="preserve">Third Class Booklist – Ms. Eimear Shanahan 202</w:t>
      </w:r>
      <w:r w:rsidDel="00000000" w:rsidR="00000000" w:rsidRPr="00000000">
        <w:rPr>
          <w:rFonts w:ascii="Comic Sans MS" w:cs="Comic Sans MS" w:eastAsia="Comic Sans MS" w:hAnsi="Comic Sans MS"/>
          <w:b w:val="1"/>
          <w:sz w:val="20"/>
          <w:szCs w:val="20"/>
          <w:u w:val="single"/>
          <w:rtl w:val="0"/>
        </w:rPr>
        <w:t xml:space="preserve">5</w:t>
      </w:r>
      <w:r w:rsidDel="00000000" w:rsidR="00000000" w:rsidRPr="00000000">
        <w:rPr>
          <w:rFonts w:ascii="Comic Sans MS" w:cs="Comic Sans MS" w:eastAsia="Comic Sans MS" w:hAnsi="Comic Sans MS"/>
          <w:b w:val="1"/>
          <w:color w:val="000000"/>
          <w:sz w:val="20"/>
          <w:szCs w:val="20"/>
          <w:u w:val="single"/>
          <w:rtl w:val="0"/>
        </w:rPr>
        <w:t xml:space="preserve">/202</w:t>
      </w:r>
      <w:r w:rsidDel="00000000" w:rsidR="00000000" w:rsidRPr="00000000">
        <w:rPr>
          <w:rFonts w:ascii="Comic Sans MS" w:cs="Comic Sans MS" w:eastAsia="Comic Sans MS" w:hAnsi="Comic Sans MS"/>
          <w:b w:val="1"/>
          <w:sz w:val="20"/>
          <w:szCs w:val="20"/>
          <w:u w:val="single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before="88" w:line="240" w:lineRule="auto"/>
        <w:rPr>
          <w:rFonts w:ascii="Comic Sans MS" w:cs="Comic Sans MS" w:eastAsia="Comic Sans MS" w:hAnsi="Comic Sans MS"/>
          <w:color w:val="000000"/>
          <w:sz w:val="18"/>
          <w:szCs w:val="18"/>
        </w:rPr>
      </w:pPr>
      <w:r w:rsidDel="00000000" w:rsidR="00000000" w:rsidRPr="00000000">
        <w:rPr>
          <w:rFonts w:ascii="Comic Sans MS" w:cs="Comic Sans MS" w:eastAsia="Comic Sans MS" w:hAnsi="Comic Sans MS"/>
          <w:i w:val="1"/>
          <w:sz w:val="20"/>
          <w:szCs w:val="20"/>
          <w:highlight w:val="yellow"/>
          <w:rtl w:val="0"/>
        </w:rPr>
        <w:t xml:space="preserve">Books purchased by the school:</w:t>
      </w:r>
      <w:r w:rsidDel="00000000" w:rsidR="00000000" w:rsidRPr="00000000">
        <w:rPr>
          <w:rtl w:val="0"/>
        </w:rPr>
      </w:r>
    </w:p>
    <w:tbl>
      <w:tblPr>
        <w:tblStyle w:val="Table1"/>
        <w:tblW w:w="1005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029"/>
        <w:gridCol w:w="5029"/>
        <w:tblGridChange w:id="0">
          <w:tblGrid>
            <w:gridCol w:w="5029"/>
            <w:gridCol w:w="5029"/>
          </w:tblGrid>
        </w:tblGridChange>
      </w:tblGrid>
      <w:tr>
        <w:trPr>
          <w:cantSplit w:val="0"/>
          <w:trHeight w:val="1187.84375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widowControl w:val="0"/>
              <w:spacing w:before="88" w:lineRule="auto"/>
              <w:jc w:val="center"/>
              <w:rPr>
                <w:rFonts w:ascii="Comic Sans MS" w:cs="Comic Sans MS" w:eastAsia="Comic Sans MS" w:hAnsi="Comic Sans M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0"/>
                <w:szCs w:val="20"/>
                <w:rtl w:val="0"/>
              </w:rPr>
              <w:t xml:space="preserve">English</w:t>
            </w:r>
          </w:p>
        </w:tc>
        <w:tc>
          <w:tcPr/>
          <w:p w:rsidR="00000000" w:rsidDel="00000000" w:rsidP="00000000" w:rsidRDefault="00000000" w:rsidRPr="00000000" w14:paraId="00000009">
            <w:pPr>
              <w:widowControl w:val="0"/>
              <w:numPr>
                <w:ilvl w:val="0"/>
                <w:numId w:val="9"/>
              </w:numPr>
              <w:spacing w:after="0" w:afterAutospacing="0" w:before="88" w:lineRule="auto"/>
              <w:ind w:left="720" w:hanging="360"/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highlight w:val="white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highlight w:val="white"/>
                <w:rtl w:val="0"/>
              </w:rPr>
              <w:t xml:space="preserve">Starlight Combined Reading and Skills Book 3rd Class (Folens) </w:t>
            </w:r>
          </w:p>
          <w:p w:rsidR="00000000" w:rsidDel="00000000" w:rsidP="00000000" w:rsidRDefault="00000000" w:rsidRPr="00000000" w14:paraId="0000000A">
            <w:pPr>
              <w:widowControl w:val="0"/>
              <w:numPr>
                <w:ilvl w:val="0"/>
                <w:numId w:val="9"/>
              </w:numPr>
              <w:spacing w:after="0" w:afterAutospacing="0" w:before="0" w:beforeAutospacing="0" w:lineRule="auto"/>
              <w:ind w:left="720" w:hanging="360"/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highlight w:val="white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highlight w:val="white"/>
                <w:rtl w:val="0"/>
              </w:rPr>
              <w:t xml:space="preserve">Go With the Flow 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numPr>
                <w:ilvl w:val="0"/>
                <w:numId w:val="9"/>
              </w:numPr>
              <w:spacing w:after="0" w:afterAutospacing="0" w:before="0" w:beforeAutospacing="0" w:lineRule="auto"/>
              <w:ind w:left="720" w:hanging="360"/>
              <w:rPr>
                <w:rFonts w:ascii="Comic Sans MS" w:cs="Comic Sans MS" w:eastAsia="Comic Sans MS" w:hAnsi="Comic Sans MS"/>
                <w:i w:val="1"/>
                <w:sz w:val="20"/>
                <w:szCs w:val="20"/>
                <w:highlight w:val="white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0"/>
                <w:szCs w:val="20"/>
                <w:highlight w:val="white"/>
                <w:rtl w:val="0"/>
              </w:rPr>
              <w:t xml:space="preserve">Master Your Grammar 3 (CJ Fallon)</w:t>
            </w:r>
          </w:p>
          <w:p w:rsidR="00000000" w:rsidDel="00000000" w:rsidP="00000000" w:rsidRDefault="00000000" w:rsidRPr="00000000" w14:paraId="0000000C">
            <w:pPr>
              <w:widowControl w:val="0"/>
              <w:numPr>
                <w:ilvl w:val="0"/>
                <w:numId w:val="9"/>
              </w:numPr>
              <w:spacing w:before="0" w:beforeAutospacing="0" w:lineRule="auto"/>
              <w:ind w:left="720" w:hanging="360"/>
              <w:rPr>
                <w:rFonts w:ascii="Comic Sans MS" w:cs="Comic Sans MS" w:eastAsia="Comic Sans MS" w:hAnsi="Comic Sans MS"/>
                <w:i w:val="1"/>
                <w:sz w:val="20"/>
                <w:szCs w:val="20"/>
                <w:highlight w:val="white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0"/>
                <w:szCs w:val="20"/>
                <w:highlight w:val="white"/>
                <w:rtl w:val="0"/>
              </w:rPr>
              <w:t xml:space="preserve">Spellings for Me Book D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widowControl w:val="0"/>
              <w:spacing w:before="88" w:lineRule="auto"/>
              <w:jc w:val="center"/>
              <w:rPr>
                <w:rFonts w:ascii="Comic Sans MS" w:cs="Comic Sans MS" w:eastAsia="Comic Sans MS" w:hAnsi="Comic Sans M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0"/>
                <w:szCs w:val="20"/>
                <w:rtl w:val="0"/>
              </w:rPr>
              <w:t xml:space="preserve">Irish</w:t>
            </w:r>
          </w:p>
        </w:tc>
        <w:tc>
          <w:tcPr/>
          <w:p w:rsidR="00000000" w:rsidDel="00000000" w:rsidP="00000000" w:rsidRDefault="00000000" w:rsidRPr="00000000" w14:paraId="0000000E">
            <w:pPr>
              <w:widowControl w:val="0"/>
              <w:numPr>
                <w:ilvl w:val="0"/>
                <w:numId w:val="7"/>
              </w:numPr>
              <w:spacing w:after="0" w:afterAutospacing="0" w:before="88" w:lineRule="auto"/>
              <w:ind w:left="720" w:hanging="360"/>
              <w:rPr>
                <w:rFonts w:ascii="Comic Sans MS" w:cs="Comic Sans MS" w:eastAsia="Comic Sans MS" w:hAnsi="Comic Sans MS"/>
                <w:i w:val="1"/>
                <w:sz w:val="20"/>
                <w:szCs w:val="20"/>
                <w:highlight w:val="white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highlight w:val="white"/>
                <w:rtl w:val="0"/>
              </w:rPr>
              <w:t xml:space="preserve">Bua na Cainte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0"/>
                <w:szCs w:val="20"/>
                <w:highlight w:val="white"/>
                <w:rtl w:val="0"/>
              </w:rPr>
              <w:t xml:space="preserve">4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highlight w:val="white"/>
                <w:rtl w:val="0"/>
              </w:rPr>
              <w:t xml:space="preserve"> (EdCo)</w:t>
            </w:r>
          </w:p>
          <w:p w:rsidR="00000000" w:rsidDel="00000000" w:rsidP="00000000" w:rsidRDefault="00000000" w:rsidRPr="00000000" w14:paraId="0000000F">
            <w:pPr>
              <w:widowControl w:val="0"/>
              <w:numPr>
                <w:ilvl w:val="0"/>
                <w:numId w:val="7"/>
              </w:numPr>
              <w:spacing w:after="0" w:afterAutospacing="0" w:before="0" w:beforeAutospacing="0" w:lineRule="auto"/>
              <w:ind w:left="720" w:hanging="360"/>
              <w:rPr>
                <w:rFonts w:ascii="Comic Sans MS" w:cs="Comic Sans MS" w:eastAsia="Comic Sans MS" w:hAnsi="Comic Sans MS"/>
                <w:i w:val="1"/>
                <w:sz w:val="20"/>
                <w:szCs w:val="20"/>
                <w:highlight w:val="white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highlight w:val="white"/>
                <w:rtl w:val="0"/>
              </w:rPr>
              <w:t xml:space="preserve">Léigh sa Bháile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0"/>
                <w:szCs w:val="20"/>
                <w:highlight w:val="white"/>
                <w:rtl w:val="0"/>
              </w:rPr>
              <w:t xml:space="preserve">D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highlight w:val="white"/>
                <w:rtl w:val="0"/>
              </w:rPr>
              <w:t xml:space="preserve"> (CJ Fallon)</w:t>
            </w:r>
          </w:p>
          <w:p w:rsidR="00000000" w:rsidDel="00000000" w:rsidP="00000000" w:rsidRDefault="00000000" w:rsidRPr="00000000" w14:paraId="00000010">
            <w:pPr>
              <w:widowControl w:val="0"/>
              <w:numPr>
                <w:ilvl w:val="0"/>
                <w:numId w:val="7"/>
              </w:numPr>
              <w:spacing w:before="0" w:beforeAutospacing="0" w:lineRule="auto"/>
              <w:ind w:left="720" w:hanging="360"/>
              <w:rPr>
                <w:rFonts w:ascii="Comic Sans MS" w:cs="Comic Sans MS" w:eastAsia="Comic Sans MS" w:hAnsi="Comic Sans MS"/>
                <w:i w:val="1"/>
                <w:sz w:val="20"/>
                <w:szCs w:val="20"/>
                <w:highlight w:val="white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highlight w:val="white"/>
                <w:rtl w:val="0"/>
              </w:rPr>
              <w:t xml:space="preserve">RíRá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0"/>
                <w:szCs w:val="20"/>
                <w:highlight w:val="white"/>
                <w:rtl w:val="0"/>
              </w:rPr>
              <w:t xml:space="preserve">4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highlight w:val="white"/>
                <w:rtl w:val="0"/>
              </w:rPr>
              <w:t xml:space="preserve"> (CJ Fallon)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widowControl w:val="0"/>
              <w:spacing w:before="88" w:lineRule="auto"/>
              <w:jc w:val="center"/>
              <w:rPr>
                <w:rFonts w:ascii="Comic Sans MS" w:cs="Comic Sans MS" w:eastAsia="Comic Sans MS" w:hAnsi="Comic Sans M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0"/>
                <w:szCs w:val="20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12">
            <w:pPr>
              <w:widowControl w:val="0"/>
              <w:numPr>
                <w:ilvl w:val="0"/>
                <w:numId w:val="15"/>
              </w:numPr>
              <w:spacing w:after="0" w:afterAutospacing="0" w:before="88" w:lineRule="auto"/>
              <w:ind w:left="720" w:hanging="360"/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0"/>
                <w:szCs w:val="20"/>
                <w:rtl w:val="0"/>
              </w:rPr>
              <w:t xml:space="preserve">New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Busy at Maths 3 (C.J. Fallon)</w:t>
            </w:r>
          </w:p>
          <w:p w:rsidR="00000000" w:rsidDel="00000000" w:rsidP="00000000" w:rsidRDefault="00000000" w:rsidRPr="00000000" w14:paraId="00000013">
            <w:pPr>
              <w:widowControl w:val="0"/>
              <w:numPr>
                <w:ilvl w:val="0"/>
                <w:numId w:val="15"/>
              </w:numPr>
              <w:spacing w:after="0" w:afterAutospacing="0" w:before="0" w:beforeAutospacing="0" w:lineRule="auto"/>
              <w:ind w:left="720" w:hanging="360"/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0"/>
                <w:szCs w:val="20"/>
                <w:rtl w:val="0"/>
              </w:rPr>
              <w:t xml:space="preserve">New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Busy at Maths 3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0"/>
                <w:szCs w:val="20"/>
                <w:rtl w:val="0"/>
              </w:rPr>
              <w:t xml:space="preserve">Home/School Links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 (CJ Fallon)</w:t>
            </w:r>
          </w:p>
          <w:p w:rsidR="00000000" w:rsidDel="00000000" w:rsidP="00000000" w:rsidRDefault="00000000" w:rsidRPr="00000000" w14:paraId="00000014">
            <w:pPr>
              <w:widowControl w:val="0"/>
              <w:numPr>
                <w:ilvl w:val="0"/>
                <w:numId w:val="15"/>
              </w:numPr>
              <w:spacing w:after="0" w:afterAutospacing="0" w:before="0" w:beforeAutospacing="0" w:lineRule="auto"/>
              <w:ind w:left="720" w:hanging="360"/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highlight w:val="white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highlight w:val="white"/>
                <w:rtl w:val="0"/>
              </w:rPr>
              <w:t xml:space="preserve">Tables Champion 3 (Educate.ie)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widowControl w:val="0"/>
              <w:numPr>
                <w:ilvl w:val="0"/>
                <w:numId w:val="15"/>
              </w:numPr>
              <w:spacing w:before="0" w:beforeAutospacing="0" w:lineRule="auto"/>
              <w:ind w:left="720" w:hanging="360"/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highlight w:val="white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highlight w:val="white"/>
                <w:rtl w:val="0"/>
              </w:rPr>
              <w:t xml:space="preserve">Tip Top Tables (Folens)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widowControl w:val="0"/>
              <w:spacing w:before="88" w:lineRule="auto"/>
              <w:jc w:val="center"/>
              <w:rPr>
                <w:rFonts w:ascii="Comic Sans MS" w:cs="Comic Sans MS" w:eastAsia="Comic Sans MS" w:hAnsi="Comic Sans M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0"/>
                <w:szCs w:val="20"/>
                <w:rtl w:val="0"/>
              </w:rPr>
              <w:t xml:space="preserve">SESE</w:t>
            </w:r>
          </w:p>
        </w:tc>
        <w:tc>
          <w:tcPr/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12"/>
              </w:numPr>
              <w:spacing w:after="0" w:afterAutospacing="0" w:before="88" w:lineRule="auto"/>
              <w:ind w:left="720" w:hanging="360"/>
              <w:rPr>
                <w:rFonts w:ascii="Comic Sans MS" w:cs="Comic Sans MS" w:eastAsia="Comic Sans MS" w:hAnsi="Comic Sans MS"/>
                <w:i w:val="1"/>
                <w:sz w:val="20"/>
                <w:szCs w:val="20"/>
                <w:highlight w:val="white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highlight w:val="white"/>
                <w:rtl w:val="0"/>
              </w:rPr>
              <w:t xml:space="preserve">Let’s Discover! History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0"/>
                <w:szCs w:val="20"/>
                <w:highlight w:val="white"/>
                <w:rtl w:val="0"/>
              </w:rPr>
              <w:t xml:space="preserve">4th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highlight w:val="white"/>
                <w:rtl w:val="0"/>
              </w:rPr>
              <w:t xml:space="preserve">Class (CJ Fallon)</w:t>
            </w:r>
          </w:p>
          <w:p w:rsidR="00000000" w:rsidDel="00000000" w:rsidP="00000000" w:rsidRDefault="00000000" w:rsidRPr="00000000" w14:paraId="00000018">
            <w:pPr>
              <w:widowControl w:val="0"/>
              <w:numPr>
                <w:ilvl w:val="0"/>
                <w:numId w:val="12"/>
              </w:numPr>
              <w:spacing w:after="0" w:afterAutospacing="0" w:before="0" w:beforeAutospacing="0" w:lineRule="auto"/>
              <w:ind w:left="720" w:hanging="360"/>
              <w:rPr>
                <w:rFonts w:ascii="Comic Sans MS" w:cs="Comic Sans MS" w:eastAsia="Comic Sans MS" w:hAnsi="Comic Sans MS"/>
                <w:i w:val="1"/>
                <w:sz w:val="20"/>
                <w:szCs w:val="20"/>
                <w:highlight w:val="white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highlight w:val="white"/>
                <w:rtl w:val="0"/>
              </w:rPr>
              <w:t xml:space="preserve">Let’s Discover! Geography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0"/>
                <w:szCs w:val="20"/>
                <w:highlight w:val="white"/>
                <w:rtl w:val="0"/>
              </w:rPr>
              <w:t xml:space="preserve">4th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highlight w:val="white"/>
                <w:rtl w:val="0"/>
              </w:rPr>
              <w:t xml:space="preserve">Class (CJ Fallon)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numPr>
                <w:ilvl w:val="0"/>
                <w:numId w:val="12"/>
              </w:numPr>
              <w:spacing w:before="0" w:beforeAutospacing="0" w:lineRule="auto"/>
              <w:ind w:left="720" w:hanging="360"/>
              <w:rPr>
                <w:rFonts w:ascii="Comic Sans MS" w:cs="Comic Sans MS" w:eastAsia="Comic Sans MS" w:hAnsi="Comic Sans MS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Let’s Discover! Science Journal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0"/>
                <w:szCs w:val="20"/>
                <w:rtl w:val="0"/>
              </w:rPr>
              <w:t xml:space="preserve">6th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Class (C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0"/>
                <w:szCs w:val="20"/>
                <w:rtl w:val="0"/>
              </w:rPr>
              <w:t xml:space="preserve">J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rtl w:val="0"/>
              </w:rPr>
              <w:t xml:space="preserve"> Fallon)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widowControl w:val="0"/>
              <w:spacing w:before="88" w:lineRule="auto"/>
              <w:jc w:val="center"/>
              <w:rPr>
                <w:rFonts w:ascii="Comic Sans MS" w:cs="Comic Sans MS" w:eastAsia="Comic Sans MS" w:hAnsi="Comic Sans MS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20"/>
                <w:szCs w:val="20"/>
                <w:rtl w:val="0"/>
              </w:rPr>
              <w:t xml:space="preserve">SPHE</w:t>
            </w:r>
          </w:p>
        </w:tc>
        <w:tc>
          <w:tcPr/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5"/>
              </w:numPr>
              <w:spacing w:before="88" w:lineRule="auto"/>
              <w:ind w:left="720" w:hanging="360"/>
              <w:rPr>
                <w:rFonts w:ascii="Comic Sans MS" w:cs="Comic Sans MS" w:eastAsia="Comic Sans MS" w:hAnsi="Comic Sans MS"/>
                <w:i w:val="1"/>
                <w:sz w:val="20"/>
                <w:szCs w:val="20"/>
                <w:highlight w:val="white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highlight w:val="white"/>
                <w:rtl w:val="0"/>
              </w:rPr>
              <w:t xml:space="preserve">Mindful Matters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20"/>
                <w:szCs w:val="20"/>
                <w:highlight w:val="white"/>
                <w:rtl w:val="0"/>
              </w:rPr>
              <w:t xml:space="preserve">4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20"/>
                <w:szCs w:val="20"/>
                <w:highlight w:val="white"/>
                <w:rtl w:val="0"/>
              </w:rPr>
              <w:t xml:space="preserve"> (CJ Fallon)</w:t>
            </w:r>
          </w:p>
        </w:tc>
      </w:tr>
    </w:tbl>
    <w:p w:rsidR="00000000" w:rsidDel="00000000" w:rsidP="00000000" w:rsidRDefault="00000000" w:rsidRPr="00000000" w14:paraId="0000001C">
      <w:pPr>
        <w:widowControl w:val="0"/>
        <w:spacing w:before="88" w:line="240" w:lineRule="auto"/>
        <w:ind w:left="720" w:firstLine="0"/>
        <w:jc w:val="center"/>
        <w:rPr>
          <w:rFonts w:ascii="Comic Sans MS" w:cs="Comic Sans MS" w:eastAsia="Comic Sans MS" w:hAnsi="Comic Sans MS"/>
          <w:i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8" w:line="240" w:lineRule="auto"/>
        <w:jc w:val="center"/>
        <w:rPr>
          <w:rFonts w:ascii="Comic Sans MS" w:cs="Comic Sans MS" w:eastAsia="Comic Sans MS" w:hAnsi="Comic Sans MS"/>
          <w:i w:val="1"/>
          <w:sz w:val="18"/>
          <w:szCs w:val="18"/>
          <w:highlight w:val="yellow"/>
        </w:rPr>
      </w:pPr>
      <w:r w:rsidDel="00000000" w:rsidR="00000000" w:rsidRPr="00000000">
        <w:rPr>
          <w:rFonts w:ascii="Comic Sans MS" w:cs="Comic Sans MS" w:eastAsia="Comic Sans MS" w:hAnsi="Comic Sans MS"/>
          <w:i w:val="1"/>
          <w:sz w:val="18"/>
          <w:szCs w:val="18"/>
          <w:highlight w:val="yellow"/>
          <w:rtl w:val="0"/>
        </w:rPr>
        <w:t xml:space="preserve">Everything on this list will be purchased by the school and made available for students on their return to school </w:t>
      </w:r>
    </w:p>
    <w:p w:rsidR="00000000" w:rsidDel="00000000" w:rsidP="00000000" w:rsidRDefault="00000000" w:rsidRPr="00000000" w14:paraId="0000001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8" w:line="240" w:lineRule="auto"/>
        <w:jc w:val="center"/>
        <w:rPr>
          <w:rFonts w:ascii="Comic Sans MS" w:cs="Comic Sans MS" w:eastAsia="Comic Sans MS" w:hAnsi="Comic Sans MS"/>
          <w:i w:val="1"/>
          <w:sz w:val="18"/>
          <w:szCs w:val="18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before="88" w:lineRule="auto"/>
        <w:rPr>
          <w:rFonts w:ascii="Comic Sans MS" w:cs="Comic Sans MS" w:eastAsia="Comic Sans MS" w:hAnsi="Comic Sans MS"/>
          <w:i w:val="1"/>
          <w:sz w:val="20"/>
          <w:szCs w:val="20"/>
          <w:highlight w:val="yellow"/>
        </w:rPr>
      </w:pPr>
      <w:r w:rsidDel="00000000" w:rsidR="00000000" w:rsidRPr="00000000">
        <w:rPr>
          <w:rFonts w:ascii="Comic Sans MS" w:cs="Comic Sans MS" w:eastAsia="Comic Sans MS" w:hAnsi="Comic Sans MS"/>
          <w:i w:val="1"/>
          <w:sz w:val="20"/>
          <w:szCs w:val="20"/>
          <w:highlight w:val="yellow"/>
          <w:rtl w:val="0"/>
        </w:rPr>
        <w:t xml:space="preserve">Stationery to be purchased by parents:</w:t>
      </w:r>
    </w:p>
    <w:p w:rsidR="00000000" w:rsidDel="00000000" w:rsidP="00000000" w:rsidRDefault="00000000" w:rsidRPr="00000000" w14:paraId="00000020">
      <w:pPr>
        <w:widowControl w:val="0"/>
        <w:spacing w:before="88" w:line="240" w:lineRule="auto"/>
        <w:jc w:val="center"/>
        <w:rPr>
          <w:rFonts w:ascii="Comic Sans MS" w:cs="Comic Sans MS" w:eastAsia="Comic Sans MS" w:hAnsi="Comic Sans MS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068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068"/>
        <w:tblGridChange w:id="0">
          <w:tblGrid>
            <w:gridCol w:w="10068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EdCo Homework Diary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Writing Pencils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numPr>
                <w:ilvl w:val="0"/>
                <w:numId w:val="11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Red Pens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numPr>
                <w:ilvl w:val="0"/>
                <w:numId w:val="11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Rubber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numPr>
                <w:ilvl w:val="0"/>
                <w:numId w:val="8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Sharpener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numPr>
                <w:ilvl w:val="0"/>
                <w:numId w:val="14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Long Ruler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Scissors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Glue Sticks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Colouring Pencils/Twistables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numPr>
                <w:ilvl w:val="0"/>
                <w:numId w:val="13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Highlighters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numPr>
                <w:ilvl w:val="0"/>
                <w:numId w:val="17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Whiteboard Markers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numPr>
                <w:ilvl w:val="0"/>
                <w:numId w:val="17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 X A4 Lined Refill Pad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5 X A4 lined Copies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numPr>
                <w:ilvl w:val="0"/>
                <w:numId w:val="10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2 X C3 Maths Copies (Small Copy)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numPr>
                <w:ilvl w:val="0"/>
                <w:numId w:val="16"/>
              </w:numPr>
              <w:spacing w:line="240" w:lineRule="auto"/>
              <w:ind w:left="720" w:hanging="360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1 X A4 40 Pocket Display Folder</w:t>
            </w:r>
          </w:p>
        </w:tc>
      </w:tr>
    </w:tbl>
    <w:p w:rsidR="00000000" w:rsidDel="00000000" w:rsidP="00000000" w:rsidRDefault="00000000" w:rsidRPr="00000000" w14:paraId="00000030">
      <w:pPr>
        <w:widowControl w:val="0"/>
        <w:spacing w:before="88" w:line="240" w:lineRule="auto"/>
        <w:jc w:val="center"/>
        <w:rPr>
          <w:rFonts w:ascii="Comic Sans MS" w:cs="Comic Sans MS" w:eastAsia="Comic Sans MS" w:hAnsi="Comic Sans MS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widowControl w:val="0"/>
        <w:spacing w:before="88" w:line="240" w:lineRule="auto"/>
        <w:jc w:val="left"/>
        <w:rPr>
          <w:rFonts w:ascii="Comic Sans MS" w:cs="Comic Sans MS" w:eastAsia="Comic Sans MS" w:hAnsi="Comic Sans MS"/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0"/>
        <w:spacing w:line="240" w:lineRule="auto"/>
        <w:rPr>
          <w:rFonts w:ascii="Comic Sans MS" w:cs="Comic Sans MS" w:eastAsia="Comic Sans MS" w:hAnsi="Comic Sans MS"/>
          <w:highlight w:val="yellow"/>
        </w:rPr>
      </w:pPr>
      <w:r w:rsidDel="00000000" w:rsidR="00000000" w:rsidRPr="00000000">
        <w:rPr>
          <w:rFonts w:ascii="Comic Sans MS" w:cs="Comic Sans MS" w:eastAsia="Comic Sans MS" w:hAnsi="Comic Sans MS"/>
          <w:highlight w:val="yellow"/>
          <w:rtl w:val="0"/>
        </w:rPr>
        <w:t xml:space="preserve">Art and Craft/Photocopying Fee - €65 (please make this payment to the school in September) </w:t>
      </w:r>
    </w:p>
    <w:p w:rsidR="00000000" w:rsidDel="00000000" w:rsidP="00000000" w:rsidRDefault="00000000" w:rsidRPr="00000000" w14:paraId="00000033">
      <w:pPr>
        <w:widowControl w:val="0"/>
        <w:spacing w:before="88" w:lineRule="auto"/>
        <w:rPr>
          <w:rFonts w:ascii="Comic Sans MS" w:cs="Comic Sans MS" w:eastAsia="Comic Sans MS" w:hAnsi="Comic Sans MS"/>
          <w:i w:val="1"/>
          <w:sz w:val="20"/>
          <w:szCs w:val="20"/>
          <w:highlight w:val="yellow"/>
        </w:rPr>
      </w:pPr>
      <w:r w:rsidDel="00000000" w:rsidR="00000000" w:rsidRPr="00000000">
        <w:rPr>
          <w:rtl w:val="0"/>
        </w:rPr>
      </w:r>
    </w:p>
    <w:sectPr>
      <w:pgSz w:h="16820" w:w="11900" w:orient="portrait"/>
      <w:pgMar w:bottom="1987" w:top="196" w:left="720" w:right="1112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-IE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 w:val="1"/>
    <w:rsid w:val="00A501B7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501B7"/>
  </w:style>
  <w:style w:type="paragraph" w:styleId="Footer">
    <w:name w:val="footer"/>
    <w:basedOn w:val="Normal"/>
    <w:link w:val="FooterChar"/>
    <w:uiPriority w:val="99"/>
    <w:unhideWhenUsed w:val="1"/>
    <w:rsid w:val="00A501B7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501B7"/>
  </w:style>
  <w:style w:type="table" w:styleId="TableGrid">
    <w:name w:val="Table Grid"/>
    <w:basedOn w:val="TableNormal"/>
    <w:uiPriority w:val="39"/>
    <w:rsid w:val="00717B4A"/>
    <w:pPr>
      <w:spacing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CQs9+ZCwgu0UftLyQlUAZzh+KA==">CgMxLjA4AHIhMUU0UXd1bDhvTVBRd01YQXZINVBjeWw2dDQ5QUFIMlRf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2022-06-02T12:16:00Z</dcterms:created>
  <dc:creator>Catherine Noonan</dc:creator>
</cp:coreProperties>
</file>